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BF48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17"/>
          <w:sz w:val="20"/>
        </w:rPr>
        <w:t xml:space="preserve">　様式第七（第九条関係）</w:t>
      </w:r>
    </w:p>
    <w:p w14:paraId="5A8A1A2D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7F1B1546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D0C11F8" w14:textId="77777777" w:rsidR="006556CD" w:rsidRDefault="006556CD">
      <w:pPr>
        <w:wordWrap w:val="0"/>
        <w:snapToGrid w:val="0"/>
        <w:spacing w:line="288" w:lineRule="exact"/>
        <w:jc w:val="center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使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用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631A3487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7F5E0C49" w14:textId="77777777" w:rsidR="006556CD" w:rsidRDefault="006556CD">
      <w:pPr>
        <w:wordWrap w:val="0"/>
        <w:snapToGrid w:val="0"/>
        <w:spacing w:line="288" w:lineRule="exact"/>
        <w:jc w:val="righ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560A4647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6336F213" w14:textId="77777777" w:rsidR="006556CD" w:rsidRDefault="002F20F1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4DF1AC67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9E70F8">
        <w:rPr>
          <w:rFonts w:ascii="ＭＳ 明朝" w:eastAsia="ＭＳ 明朝" w:hAnsi="ＭＳ 明朝" w:hint="eastAsia"/>
          <w:spacing w:val="17"/>
          <w:sz w:val="20"/>
        </w:rPr>
        <w:t>東根市長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9E70F8">
        <w:rPr>
          <w:rFonts w:ascii="ＭＳ 明朝" w:eastAsia="ＭＳ 明朝" w:hAnsi="ＭＳ 明朝" w:hint="eastAsia"/>
          <w:spacing w:val="17"/>
          <w:sz w:val="20"/>
        </w:rPr>
        <w:t xml:space="preserve">土田　正剛　</w:t>
      </w:r>
      <w:r w:rsidR="00C11BF7">
        <w:rPr>
          <w:rFonts w:ascii="ＭＳ 明朝" w:eastAsia="ＭＳ 明朝" w:hAnsi="ＭＳ 明朝" w:hint="eastAsia"/>
          <w:spacing w:val="17"/>
          <w:sz w:val="20"/>
        </w:rPr>
        <w:t>殿</w:t>
      </w:r>
    </w:p>
    <w:p w14:paraId="4B6FBBAA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187F5734" w14:textId="77777777" w:rsidR="006556CD" w:rsidRDefault="006556CD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684135B0" w14:textId="77777777" w:rsidR="00C11BF7" w:rsidRDefault="006556C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28B58BF0" w14:textId="77777777" w:rsidR="006556CD" w:rsidRDefault="006556C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57C63859" w14:textId="77777777" w:rsidR="005777A6" w:rsidRDefault="005777A6" w:rsidP="005777A6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6A6C9714" w14:textId="77777777" w:rsidR="005777A6" w:rsidRDefault="005777A6" w:rsidP="005777A6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62ECD7EB" w14:textId="77777777" w:rsidR="006556CD" w:rsidRPr="005777A6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332443AA" w14:textId="380C574C" w:rsidR="006556CD" w:rsidRDefault="00FC3ED5">
      <w:pPr>
        <w:pStyle w:val="a4"/>
        <w:ind w:left="200" w:hanging="2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296BF0" wp14:editId="7204AA76">
                <wp:simplePos x="0" y="0"/>
                <wp:positionH relativeFrom="column">
                  <wp:posOffset>187960</wp:posOffset>
                </wp:positionH>
                <wp:positionV relativeFrom="paragraph">
                  <wp:posOffset>0</wp:posOffset>
                </wp:positionV>
                <wp:extent cx="71120" cy="36576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65760"/>
                        </a:xfrm>
                        <a:prstGeom prst="leftBrace">
                          <a:avLst>
                            <a:gd name="adj1" fmla="val 428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9FA8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4.8pt;margin-top:0;width:5.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"/>
            </w:pict>
          </mc:Fallback>
        </mc:AlternateContent>
      </w:r>
      <w:r w:rsidR="006556CD">
        <w:rPr>
          <w:rFonts w:hint="eastAsia"/>
        </w:rPr>
        <w:t xml:space="preserve">　　下水道法第</w:t>
      </w:r>
      <w:r w:rsidR="00A113F2">
        <w:rPr>
          <w:rFonts w:hint="eastAsia"/>
        </w:rPr>
        <w:t>12</w:t>
      </w:r>
      <w:r w:rsidR="006556CD">
        <w:rPr>
          <w:rFonts w:hint="eastAsia"/>
        </w:rPr>
        <w:t>条の３第２項（下水道法第</w:t>
      </w:r>
      <w:r w:rsidR="00A113F2">
        <w:rPr>
          <w:rFonts w:hint="eastAsia"/>
        </w:rPr>
        <w:t>25</w:t>
      </w:r>
      <w:r w:rsidR="006556CD">
        <w:rPr>
          <w:rFonts w:hint="eastAsia"/>
        </w:rPr>
        <w:t>条の</w:t>
      </w:r>
      <w:r w:rsidR="00A113F2">
        <w:rPr>
          <w:rFonts w:hint="eastAsia"/>
        </w:rPr>
        <w:t>18</w:t>
      </w:r>
      <w:r w:rsidR="006556CD">
        <w:t>第１項</w:t>
      </w:r>
      <w:r w:rsidR="006556CD">
        <w:rPr>
          <w:rFonts w:hint="eastAsia"/>
        </w:rPr>
        <w:t>において準用する同法第</w:t>
      </w:r>
    </w:p>
    <w:p w14:paraId="11449CD0" w14:textId="77777777" w:rsidR="006556CD" w:rsidRDefault="006556CD">
      <w:pPr>
        <w:pStyle w:val="a4"/>
        <w:rPr>
          <w:rFonts w:hint="eastAsia"/>
        </w:rPr>
      </w:pPr>
      <w:r>
        <w:rPr>
          <w:rFonts w:hint="eastAsia"/>
        </w:rPr>
        <w:t xml:space="preserve">　　下水道法第</w:t>
      </w:r>
      <w:r w:rsidR="00A113F2">
        <w:rPr>
          <w:rFonts w:hint="eastAsia"/>
        </w:rPr>
        <w:t>12</w:t>
      </w:r>
      <w:r>
        <w:rPr>
          <w:rFonts w:hint="eastAsia"/>
        </w:rPr>
        <w:t>条の３第３項（下水道法第</w:t>
      </w:r>
      <w:r w:rsidR="00A113F2">
        <w:rPr>
          <w:rFonts w:hint="eastAsia"/>
        </w:rPr>
        <w:t>25</w:t>
      </w:r>
      <w:r>
        <w:rPr>
          <w:rFonts w:hint="eastAsia"/>
        </w:rPr>
        <w:t>条の</w:t>
      </w:r>
      <w:r w:rsidR="00A113F2">
        <w:rPr>
          <w:rFonts w:hint="eastAsia"/>
        </w:rPr>
        <w:t>18</w:t>
      </w:r>
      <w:r>
        <w:t>第１項</w:t>
      </w:r>
      <w:r>
        <w:rPr>
          <w:rFonts w:hint="eastAsia"/>
        </w:rPr>
        <w:t>において準用する同法第</w:t>
      </w:r>
    </w:p>
    <w:p w14:paraId="1040990E" w14:textId="63460CCD" w:rsidR="006556CD" w:rsidRDefault="00FC3ED5">
      <w:pPr>
        <w:pStyle w:val="a4"/>
        <w:spacing w:line="160" w:lineRule="exact"/>
        <w:ind w:left="200" w:hanging="2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EAFB9" wp14:editId="76B39AC9">
                <wp:simplePos x="0" y="0"/>
                <wp:positionH relativeFrom="column">
                  <wp:posOffset>1209040</wp:posOffset>
                </wp:positionH>
                <wp:positionV relativeFrom="paragraph">
                  <wp:posOffset>91440</wp:posOffset>
                </wp:positionV>
                <wp:extent cx="71120" cy="36576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65760"/>
                        </a:xfrm>
                        <a:prstGeom prst="rightBrace">
                          <a:avLst>
                            <a:gd name="adj1" fmla="val 428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922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95.2pt;margin-top:7.2pt;width:5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"/>
            </w:pict>
          </mc:Fallback>
        </mc:AlternateContent>
      </w:r>
    </w:p>
    <w:p w14:paraId="193C5820" w14:textId="6019AD0B" w:rsidR="006556CD" w:rsidRDefault="00FC3ED5">
      <w:pPr>
        <w:pStyle w:val="a4"/>
        <w:ind w:left="200" w:hanging="2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484EBC" wp14:editId="44648A47">
                <wp:simplePos x="0" y="0"/>
                <wp:positionH relativeFrom="column">
                  <wp:posOffset>1358900</wp:posOffset>
                </wp:positionH>
                <wp:positionV relativeFrom="paragraph">
                  <wp:posOffset>55880</wp:posOffset>
                </wp:positionV>
                <wp:extent cx="4480560" cy="27432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145F5" w14:textId="77777777" w:rsidR="006556CD" w:rsidRDefault="006556CD">
                            <w:pPr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20"/>
                              </w:rPr>
                              <w:t>の規定により</w:t>
                            </w:r>
                            <w:r w:rsidR="002F20F1">
                              <w:rPr>
                                <w:rFonts w:ascii="ＭＳ 明朝" w:eastAsia="ＭＳ 明朝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int="eastAsia"/>
                                <w:sz w:val="20"/>
                              </w:rPr>
                              <w:t>特定施設について</w:t>
                            </w:r>
                            <w:r w:rsidR="002F20F1">
                              <w:rPr>
                                <w:rFonts w:ascii="ＭＳ 明朝" w:eastAsia="ＭＳ 明朝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int="eastAsia"/>
                                <w:sz w:val="20"/>
                              </w:rPr>
                              <w:t>次のとおり届け出ます。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84E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pt;margin-top:4.4pt;width:352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" filled="f" stroked="f">
                <v:textbox inset=".5mm,.5mm,.5mm,.5mm">
                  <w:txbxContent>
                    <w:p w14:paraId="560145F5" w14:textId="77777777" w:rsidR="006556CD" w:rsidRDefault="006556CD">
                      <w:pPr>
                        <w:rPr>
                          <w:rFonts w:ascii="ＭＳ 明朝" w:eastAsia="ＭＳ 明朝"/>
                          <w:sz w:val="20"/>
                        </w:rPr>
                      </w:pPr>
                      <w:r>
                        <w:rPr>
                          <w:rFonts w:ascii="ＭＳ 明朝" w:eastAsia="ＭＳ 明朝" w:hint="eastAsia"/>
                          <w:sz w:val="20"/>
                        </w:rPr>
                        <w:t>の規定により</w:t>
                      </w:r>
                      <w:r w:rsidR="002F20F1">
                        <w:rPr>
                          <w:rFonts w:ascii="ＭＳ 明朝" w:eastAsia="ＭＳ 明朝" w:hint="eastAsia"/>
                          <w:sz w:val="20"/>
                        </w:rPr>
                        <w:t>、</w:t>
                      </w:r>
                      <w:r>
                        <w:rPr>
                          <w:rFonts w:ascii="ＭＳ 明朝" w:eastAsia="ＭＳ 明朝" w:hint="eastAsia"/>
                          <w:sz w:val="20"/>
                        </w:rPr>
                        <w:t>特定施設について</w:t>
                      </w:r>
                      <w:r w:rsidR="002F20F1">
                        <w:rPr>
                          <w:rFonts w:ascii="ＭＳ 明朝" w:eastAsia="ＭＳ 明朝" w:hint="eastAsia"/>
                          <w:sz w:val="20"/>
                        </w:rPr>
                        <w:t>、</w:t>
                      </w:r>
                      <w:r>
                        <w:rPr>
                          <w:rFonts w:ascii="ＭＳ 明朝" w:eastAsia="ＭＳ 明朝" w:hint="eastAsia"/>
                          <w:sz w:val="20"/>
                        </w:rPr>
                        <w:t>次のとおり届け出ます。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3F2">
        <w:rPr>
          <w:rFonts w:hint="eastAsia"/>
        </w:rPr>
        <w:t>12</w:t>
      </w:r>
      <w:r w:rsidR="006556CD">
        <w:rPr>
          <w:rFonts w:hint="eastAsia"/>
        </w:rPr>
        <w:t>条の３第２項）</w:t>
      </w:r>
    </w:p>
    <w:p w14:paraId="3B0D7348" w14:textId="77777777" w:rsidR="006556CD" w:rsidRDefault="00A113F2">
      <w:pPr>
        <w:pStyle w:val="a4"/>
        <w:rPr>
          <w:rFonts w:hint="eastAsia"/>
        </w:rPr>
      </w:pPr>
      <w:r>
        <w:rPr>
          <w:rFonts w:hint="eastAsia"/>
        </w:rPr>
        <w:t>12</w:t>
      </w:r>
      <w:r w:rsidR="006556CD">
        <w:rPr>
          <w:rFonts w:hint="eastAsia"/>
        </w:rPr>
        <w:t>条の３第３項）</w:t>
      </w:r>
    </w:p>
    <w:p w14:paraId="0E0C58B7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6556CD" w14:paraId="2188D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0AB429DE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6E4C4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191B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FBDA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C11BF7"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 w:rsidRPr="00C11BF7"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81E8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1CAC8576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6556CD" w14:paraId="7A50E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9401000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8114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521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9D2A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C11BF7"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 w:rsidRPr="00C11BF7"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167E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61CCF7D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6556CD" w14:paraId="7FA958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CDEFA38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31FEF3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特定施設の種類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E8A7D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E3D1ED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935E1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F94EF34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6556CD" w14:paraId="3372A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EA6092F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0FD6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△特定施設の構造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74AF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45A6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7"/>
              </w:rPr>
              <w:t>審査結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7"/>
              </w:rPr>
              <w:t>果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D69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899E85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6556CD" w14:paraId="6646E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0850A58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AC25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△特定施設の使用の方法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F2EF2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8C67E" w14:textId="77777777" w:rsidR="006556CD" w:rsidRDefault="006556CD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63539BA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1C1D0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815C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14B7B27C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6556CD" w14:paraId="78DD3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A23783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C8AAC1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△汚水の処理方法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4B8BDA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0E697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AF1C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179CDE9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6556CD" w14:paraId="18735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9BD9907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A49741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△下水の量及び水質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B802B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0A625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72BFF2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C3A6CF8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6556CD" w14:paraId="573A6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D33EE6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919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△用水及び排水の系統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CDA2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84DC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D0EE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8E0E83E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14:paraId="77421E9E" w14:textId="77777777" w:rsidR="006556CD" w:rsidRDefault="006556CD">
      <w:pPr>
        <w:wordWrap w:val="0"/>
        <w:snapToGrid w:val="0"/>
        <w:spacing w:line="240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3E9D91E1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3DF22F98" w14:textId="77777777" w:rsidR="006556CD" w:rsidRDefault="006556C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△印の欄の記載については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別紙によることとし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かつ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できる限り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表等を利用すること。</w:t>
      </w:r>
    </w:p>
    <w:p w14:paraId="0F189F4E" w14:textId="77777777" w:rsidR="006556CD" w:rsidRDefault="006556C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C11BF7">
        <w:rPr>
          <w:rFonts w:ascii="ＭＳ 明朝" w:eastAsia="ＭＳ 明朝" w:hAnsi="ＭＳ 明朝" w:hint="eastAsia"/>
          <w:spacing w:val="17"/>
          <w:sz w:val="20"/>
        </w:rPr>
        <w:t>２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※印の欄には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3EA438F2" w14:textId="77777777" w:rsidR="006556CD" w:rsidRDefault="006556C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C11BF7">
        <w:rPr>
          <w:rFonts w:ascii="ＭＳ 明朝" w:eastAsia="ＭＳ 明朝" w:hAnsi="ＭＳ 明朝" w:hint="eastAsia"/>
          <w:spacing w:val="17"/>
          <w:sz w:val="20"/>
        </w:rPr>
        <w:t>３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届出書及び別紙の用紙の大きさは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表等やむを得ないものを除き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010C5B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sectPr w:rsidR="006556CD">
      <w:type w:val="nextColumn"/>
      <w:pgSz w:w="11905" w:h="16838" w:code="9"/>
      <w:pgMar w:top="1247" w:right="1418" w:bottom="1247" w:left="1418" w:header="142" w:footer="142" w:gutter="0"/>
      <w:cols w:space="720"/>
      <w:docGrid w:linePitch="288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F8"/>
    <w:rsid w:val="00010C5B"/>
    <w:rsid w:val="001C1D0A"/>
    <w:rsid w:val="002F20F1"/>
    <w:rsid w:val="003D6AAC"/>
    <w:rsid w:val="005777A6"/>
    <w:rsid w:val="006556CD"/>
    <w:rsid w:val="00770EB3"/>
    <w:rsid w:val="0078755E"/>
    <w:rsid w:val="007E4A1D"/>
    <w:rsid w:val="009A7CA8"/>
    <w:rsid w:val="009E70F8"/>
    <w:rsid w:val="00A113F2"/>
    <w:rsid w:val="00C11BF7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D"/>
  <w15:chartTrackingRefBased/>
  <w15:docId w15:val="{18E45D84-AF69-4B69-A49F-3D157A55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3D6AA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6AAC"/>
    <w:rPr>
      <w:rFonts w:ascii="游ゴシック Light" w:eastAsia="游ゴシック Light" w:hAnsi="游ゴシック Light" w:cs="Times New Roman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wserver01\&#19979;&#27700;&#36947;&#32173;&#25345;&#31649;&#29702;&#35506;\&#65320;&#65298;&#65299;&#24180;&#24230;\10&#38500;&#23475;&#26045;&#35373;&#21450;&#12403;&#29305;&#23450;&#26045;&#35373;&#12398;&#25351;&#23566;&#30435;&#30563;&#12395;&#38306;&#12377;&#12427;&#12371;&#12392;\&#65320;&#65328;&#25522;&#36617;&#27700;&#36074;&#23626;&#20986;&#38306;&#20418;\&#9679;&#29305;&#23450;&#26045;&#35373;&#23626;&#20986;&#27096;&#24335;\&#12486;&#12531;&#12503;&#12524;&#12540;&#12488;\&#27096;&#24335;&#31532;&#65303;&#12288;&#12288;&#12288;&#29305;&#23450;&#26045;&#35373;&#20351;&#29992;&#23626;&#20986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様式第７　　　特定施設使用届出様式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　変更　使用　等</vt:lpstr>
      <vt:lpstr>設置　変更　使用　等</vt:lpstr>
    </vt:vector>
  </TitlesOfParts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　変更　使用　等</dc:title>
  <dc:subject/>
  <dc:creator>gesui</dc:creator>
  <cp:keywords/>
  <cp:lastModifiedBy>gesui</cp:lastModifiedBy>
  <cp:revision>2</cp:revision>
  <cp:lastPrinted>2020-03-11T06:47:00Z</cp:lastPrinted>
  <dcterms:created xsi:type="dcterms:W3CDTF">2021-10-08T01:30:00Z</dcterms:created>
  <dcterms:modified xsi:type="dcterms:W3CDTF">2021-10-08T01:30:00Z</dcterms:modified>
</cp:coreProperties>
</file>