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BDF2" w14:textId="6E62B483" w:rsidR="003C6514" w:rsidRDefault="004363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2A6E8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条、第</w:t>
      </w:r>
      <w:r w:rsidR="002A6E80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14D827A0" w14:textId="2FF8A7E1" w:rsidR="00436362" w:rsidRPr="00436362" w:rsidRDefault="00436362" w:rsidP="00436362">
      <w:pPr>
        <w:jc w:val="center"/>
        <w:rPr>
          <w:rFonts w:ascii="ＭＳ 明朝" w:eastAsia="ＭＳ 明朝" w:hAnsi="ＭＳ 明朝"/>
          <w:sz w:val="24"/>
          <w:szCs w:val="24"/>
        </w:rPr>
      </w:pPr>
      <w:r w:rsidRPr="00436362">
        <w:rPr>
          <w:rFonts w:ascii="ＭＳ 明朝" w:eastAsia="ＭＳ 明朝" w:hAnsi="ＭＳ 明朝" w:hint="eastAsia"/>
          <w:sz w:val="24"/>
          <w:szCs w:val="24"/>
        </w:rPr>
        <w:t>事業計画（成績）書</w:t>
      </w:r>
    </w:p>
    <w:p w14:paraId="739741E8" w14:textId="0CC866BB" w:rsidR="00436362" w:rsidRDefault="00436362">
      <w:pPr>
        <w:rPr>
          <w:rFonts w:ascii="ＭＳ 明朝" w:eastAsia="ＭＳ 明朝" w:hAnsi="ＭＳ 明朝"/>
        </w:rPr>
      </w:pPr>
    </w:p>
    <w:p w14:paraId="7F19DABD" w14:textId="2A518C2D" w:rsidR="00436362" w:rsidRDefault="004363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１．事業の目的</w:t>
      </w:r>
    </w:p>
    <w:p w14:paraId="157B6CEC" w14:textId="73AC6482" w:rsidR="00436362" w:rsidRDefault="00436362">
      <w:pPr>
        <w:rPr>
          <w:rFonts w:ascii="ＭＳ 明朝" w:eastAsia="ＭＳ 明朝" w:hAnsi="ＭＳ 明朝"/>
        </w:rPr>
      </w:pPr>
    </w:p>
    <w:p w14:paraId="3798D6FF" w14:textId="77777777" w:rsidR="00950FE9" w:rsidRDefault="00950FE9">
      <w:pPr>
        <w:rPr>
          <w:rFonts w:ascii="ＭＳ 明朝" w:eastAsia="ＭＳ 明朝" w:hAnsi="ＭＳ 明朝"/>
        </w:rPr>
      </w:pPr>
    </w:p>
    <w:p w14:paraId="2FAC172B" w14:textId="1EE5667C" w:rsidR="00436362" w:rsidRDefault="004363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２．事業の実施計画（成績）</w:t>
      </w: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572"/>
        <w:gridCol w:w="840"/>
        <w:gridCol w:w="1263"/>
        <w:gridCol w:w="704"/>
        <w:gridCol w:w="566"/>
        <w:gridCol w:w="728"/>
        <w:gridCol w:w="851"/>
        <w:gridCol w:w="965"/>
        <w:gridCol w:w="1133"/>
        <w:gridCol w:w="1304"/>
        <w:gridCol w:w="1275"/>
        <w:gridCol w:w="1211"/>
        <w:gridCol w:w="988"/>
        <w:gridCol w:w="808"/>
        <w:gridCol w:w="1101"/>
        <w:gridCol w:w="567"/>
      </w:tblGrid>
      <w:tr w:rsidR="00DC1FC9" w14:paraId="50989067" w14:textId="77777777" w:rsidTr="00DC1FC9">
        <w:tc>
          <w:tcPr>
            <w:tcW w:w="572" w:type="dxa"/>
            <w:vMerge w:val="restart"/>
            <w:textDirection w:val="tbRlV"/>
            <w:vAlign w:val="center"/>
          </w:tcPr>
          <w:p w14:paraId="403F626A" w14:textId="15B5EEFF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bookmarkStart w:id="0" w:name="_Hlk124501254"/>
            <w:r>
              <w:rPr>
                <w:rFonts w:ascii="ＭＳ 明朝" w:eastAsia="ＭＳ 明朝" w:hAnsi="ＭＳ 明朝" w:hint="eastAsia"/>
              </w:rPr>
              <w:t>地区名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 w14:paraId="2469DEB3" w14:textId="77777777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</w:t>
            </w:r>
          </w:p>
          <w:p w14:paraId="5AAF5765" w14:textId="25B4CEAF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主体名</w:t>
            </w:r>
          </w:p>
        </w:tc>
        <w:tc>
          <w:tcPr>
            <w:tcW w:w="1263" w:type="dxa"/>
            <w:vMerge w:val="restart"/>
            <w:textDirection w:val="tbRlV"/>
            <w:vAlign w:val="center"/>
          </w:tcPr>
          <w:p w14:paraId="18A878AC" w14:textId="68BC6C8F" w:rsidR="00DC1FC9" w:rsidRDefault="00DC1FC9" w:rsidP="00DC1F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申請者区分</w:t>
            </w:r>
          </w:p>
        </w:tc>
        <w:tc>
          <w:tcPr>
            <w:tcW w:w="1270" w:type="dxa"/>
            <w:gridSpan w:val="2"/>
          </w:tcPr>
          <w:p w14:paraId="1C96D62E" w14:textId="0C7FA9F9" w:rsidR="00DC1FC9" w:rsidRDefault="00DC1FC9" w:rsidP="00436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受益</w:t>
            </w:r>
          </w:p>
        </w:tc>
        <w:tc>
          <w:tcPr>
            <w:tcW w:w="728" w:type="dxa"/>
            <w:vMerge w:val="restart"/>
            <w:textDirection w:val="tbRlV"/>
            <w:vAlign w:val="center"/>
          </w:tcPr>
          <w:p w14:paraId="61A36386" w14:textId="7A7F1DFB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事業種目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2CCDFCE7" w14:textId="593C3A11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965" w:type="dxa"/>
            <w:vMerge w:val="restart"/>
            <w:textDirection w:val="tbRlV"/>
            <w:vAlign w:val="center"/>
          </w:tcPr>
          <w:p w14:paraId="74B2A433" w14:textId="01DA3FCB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機械等の</w:t>
            </w:r>
          </w:p>
          <w:p w14:paraId="542DEA17" w14:textId="3312D643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保管場所</w:t>
            </w:r>
          </w:p>
        </w:tc>
        <w:tc>
          <w:tcPr>
            <w:tcW w:w="1133" w:type="dxa"/>
            <w:vMerge w:val="restart"/>
            <w:textDirection w:val="tbRlV"/>
            <w:vAlign w:val="center"/>
          </w:tcPr>
          <w:p w14:paraId="62D724B6" w14:textId="77777777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構造規格</w:t>
            </w:r>
          </w:p>
          <w:p w14:paraId="72A8451D" w14:textId="10046EEB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能力等及び</w:t>
            </w:r>
          </w:p>
          <w:p w14:paraId="54C48C09" w14:textId="3C705210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事業量</w:t>
            </w:r>
          </w:p>
        </w:tc>
        <w:tc>
          <w:tcPr>
            <w:tcW w:w="1304" w:type="dxa"/>
            <w:vMerge w:val="restart"/>
            <w:textDirection w:val="tbRlV"/>
            <w:vAlign w:val="center"/>
          </w:tcPr>
          <w:p w14:paraId="6E532EA1" w14:textId="50421448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486" w:type="dxa"/>
            <w:gridSpan w:val="2"/>
          </w:tcPr>
          <w:p w14:paraId="151F8D1D" w14:textId="6B7AE274" w:rsidR="00DC1FC9" w:rsidRDefault="00DC1FC9" w:rsidP="00436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負担区分</w:t>
            </w:r>
          </w:p>
        </w:tc>
        <w:tc>
          <w:tcPr>
            <w:tcW w:w="1796" w:type="dxa"/>
            <w:gridSpan w:val="2"/>
          </w:tcPr>
          <w:p w14:paraId="5B5DA152" w14:textId="330C07D1" w:rsidR="00DC1FC9" w:rsidRDefault="00DC1FC9" w:rsidP="00436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工期</w:t>
            </w:r>
          </w:p>
        </w:tc>
        <w:tc>
          <w:tcPr>
            <w:tcW w:w="1101" w:type="dxa"/>
            <w:vMerge w:val="restart"/>
            <w:textDirection w:val="tbRlV"/>
            <w:vAlign w:val="center"/>
          </w:tcPr>
          <w:p w14:paraId="6D093F60" w14:textId="0BDA91E8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課税区分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830BB92" w14:textId="60711396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C1FC9" w14:paraId="6D1CDBA1" w14:textId="77777777" w:rsidTr="00DC1FC9">
        <w:trPr>
          <w:cantSplit/>
          <w:trHeight w:val="1561"/>
        </w:trPr>
        <w:tc>
          <w:tcPr>
            <w:tcW w:w="572" w:type="dxa"/>
            <w:vMerge/>
          </w:tcPr>
          <w:p w14:paraId="07E89A62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vMerge/>
          </w:tcPr>
          <w:p w14:paraId="017768B6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vMerge/>
            <w:textDirection w:val="tbRlV"/>
          </w:tcPr>
          <w:p w14:paraId="729B4090" w14:textId="77777777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textDirection w:val="tbRlV"/>
            <w:vAlign w:val="center"/>
          </w:tcPr>
          <w:p w14:paraId="50527CEE" w14:textId="122A0F57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566" w:type="dxa"/>
            <w:textDirection w:val="tbRlV"/>
            <w:vAlign w:val="center"/>
          </w:tcPr>
          <w:p w14:paraId="078FA595" w14:textId="643E0AF0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728" w:type="dxa"/>
            <w:vMerge/>
          </w:tcPr>
          <w:p w14:paraId="2CD006EB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14:paraId="4B381965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5" w:type="dxa"/>
            <w:vMerge/>
          </w:tcPr>
          <w:p w14:paraId="43A62B47" w14:textId="756BFF8F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/>
          </w:tcPr>
          <w:p w14:paraId="29C6E7D8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Merge/>
          </w:tcPr>
          <w:p w14:paraId="5227055B" w14:textId="032C14C6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extDirection w:val="tbRlV"/>
            <w:vAlign w:val="center"/>
          </w:tcPr>
          <w:p w14:paraId="47956FD3" w14:textId="1A5020D0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1211" w:type="dxa"/>
            <w:textDirection w:val="tbRlV"/>
            <w:vAlign w:val="center"/>
          </w:tcPr>
          <w:p w14:paraId="0A9DA482" w14:textId="3BA0D520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988" w:type="dxa"/>
            <w:textDirection w:val="tbRlV"/>
            <w:vAlign w:val="center"/>
          </w:tcPr>
          <w:p w14:paraId="021BD1BA" w14:textId="77777777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着工（予定）</w:t>
            </w:r>
          </w:p>
          <w:p w14:paraId="1E8EF0F4" w14:textId="1E8226EB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808" w:type="dxa"/>
            <w:textDirection w:val="tbRlV"/>
            <w:vAlign w:val="center"/>
          </w:tcPr>
          <w:p w14:paraId="1F4937F5" w14:textId="6FC05E8B" w:rsidR="00DC1FC9" w:rsidRDefault="004A550E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</w:t>
            </w:r>
            <w:r w:rsidR="00DC1FC9">
              <w:rPr>
                <w:rFonts w:ascii="ＭＳ 明朝" w:eastAsia="ＭＳ 明朝" w:hAnsi="ＭＳ 明朝" w:hint="eastAsia"/>
              </w:rPr>
              <w:t>（予定）</w:t>
            </w:r>
          </w:p>
          <w:p w14:paraId="2DEF6316" w14:textId="00498392" w:rsidR="00DC1FC9" w:rsidRDefault="00DC1FC9" w:rsidP="002D7E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101" w:type="dxa"/>
            <w:vMerge/>
          </w:tcPr>
          <w:p w14:paraId="754F20E0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</w:tcPr>
          <w:p w14:paraId="3E0551B8" w14:textId="16D144F5" w:rsidR="00DC1FC9" w:rsidRDefault="00DC1FC9">
            <w:pPr>
              <w:rPr>
                <w:rFonts w:ascii="ＭＳ 明朝" w:eastAsia="ＭＳ 明朝" w:hAnsi="ＭＳ 明朝"/>
              </w:rPr>
            </w:pPr>
          </w:p>
        </w:tc>
      </w:tr>
      <w:tr w:rsidR="00DC1FC9" w14:paraId="62DD1BF4" w14:textId="77777777" w:rsidTr="00DC1FC9">
        <w:trPr>
          <w:trHeight w:val="1176"/>
        </w:trPr>
        <w:tc>
          <w:tcPr>
            <w:tcW w:w="572" w:type="dxa"/>
          </w:tcPr>
          <w:p w14:paraId="07229CE3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55E96B6F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14:paraId="6043D952" w14:textId="77777777" w:rsidR="00DC1FC9" w:rsidRPr="00950FE9" w:rsidRDefault="00DC1F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0FE9">
              <w:rPr>
                <w:rFonts w:ascii="ＭＳ 明朝" w:eastAsia="ＭＳ 明朝" w:hAnsi="ＭＳ 明朝" w:hint="eastAsia"/>
                <w:sz w:val="18"/>
                <w:szCs w:val="18"/>
              </w:rPr>
              <w:t>□認定農業者</w:t>
            </w:r>
          </w:p>
          <w:p w14:paraId="01F3492F" w14:textId="77777777" w:rsidR="00DC1FC9" w:rsidRPr="00950FE9" w:rsidRDefault="00DC1F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0FE9">
              <w:rPr>
                <w:rFonts w:ascii="ＭＳ 明朝" w:eastAsia="ＭＳ 明朝" w:hAnsi="ＭＳ 明朝" w:hint="eastAsia"/>
                <w:sz w:val="18"/>
                <w:szCs w:val="18"/>
              </w:rPr>
              <w:t>□認定新規就農者</w:t>
            </w:r>
          </w:p>
          <w:p w14:paraId="715ACE75" w14:textId="64138278" w:rsidR="00DC1FC9" w:rsidRDefault="00DC1FC9">
            <w:pPr>
              <w:rPr>
                <w:rFonts w:ascii="ＭＳ 明朝" w:eastAsia="ＭＳ 明朝" w:hAnsi="ＭＳ 明朝"/>
              </w:rPr>
            </w:pPr>
            <w:r w:rsidRPr="00950FE9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25667">
              <w:rPr>
                <w:rFonts w:ascii="ＭＳ 明朝" w:eastAsia="ＭＳ 明朝" w:hAnsi="ＭＳ 明朝" w:hint="eastAsia"/>
                <w:sz w:val="18"/>
                <w:szCs w:val="18"/>
              </w:rPr>
              <w:t>地域計画の目標地図に位置づけられた担い手</w:t>
            </w:r>
            <w:bookmarkStart w:id="1" w:name="_GoBack"/>
            <w:bookmarkEnd w:id="1"/>
          </w:p>
        </w:tc>
        <w:tc>
          <w:tcPr>
            <w:tcW w:w="704" w:type="dxa"/>
          </w:tcPr>
          <w:p w14:paraId="722D4F29" w14:textId="4908CAD9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</w:tcPr>
          <w:p w14:paraId="4F42CBA8" w14:textId="4901C389" w:rsidR="00DC1FC9" w:rsidRDefault="00DC1FC9" w:rsidP="002D7E0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28" w:type="dxa"/>
          </w:tcPr>
          <w:p w14:paraId="508BDE4C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3AE12F57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5" w:type="dxa"/>
          </w:tcPr>
          <w:p w14:paraId="20DBE387" w14:textId="423308B0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</w:tcPr>
          <w:p w14:paraId="2CD4BEAB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</w:tcPr>
          <w:p w14:paraId="58615B71" w14:textId="77777777" w:rsidR="00DC1FC9" w:rsidRDefault="00DC1FC9" w:rsidP="002D7E0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B920905" w14:textId="77777777" w:rsidR="00DC1FC9" w:rsidRDefault="00DC1FC9" w:rsidP="002D7E02">
            <w:pPr>
              <w:jc w:val="right"/>
              <w:rPr>
                <w:rFonts w:ascii="ＭＳ 明朝" w:eastAsia="ＭＳ 明朝" w:hAnsi="ＭＳ 明朝"/>
              </w:rPr>
            </w:pPr>
          </w:p>
          <w:p w14:paraId="42E77CC9" w14:textId="77777777" w:rsidR="00DC1FC9" w:rsidRDefault="00DC1FC9" w:rsidP="00DC1FC9">
            <w:pPr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C1FC9">
              <w:rPr>
                <w:rFonts w:ascii="ＭＳ 明朝" w:eastAsia="ＭＳ 明朝" w:hAnsi="ＭＳ 明朝" w:hint="eastAsia"/>
                <w:sz w:val="16"/>
                <w:szCs w:val="16"/>
              </w:rPr>
              <w:t>（うち補助対象経費）</w:t>
            </w:r>
          </w:p>
          <w:p w14:paraId="5979730E" w14:textId="219742B9" w:rsidR="00DC1FC9" w:rsidRPr="00DC1FC9" w:rsidRDefault="00DC1FC9" w:rsidP="002D7E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6BC6194C" w14:textId="15C9E07D" w:rsidR="00DC1FC9" w:rsidRDefault="00DC1FC9" w:rsidP="002D7E0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1" w:type="dxa"/>
          </w:tcPr>
          <w:p w14:paraId="51DF358B" w14:textId="7BFC2069" w:rsidR="00DC1FC9" w:rsidRDefault="00DC1FC9" w:rsidP="002D7E0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8" w:type="dxa"/>
          </w:tcPr>
          <w:p w14:paraId="6162759A" w14:textId="5CBCCBB1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8" w:type="dxa"/>
          </w:tcPr>
          <w:p w14:paraId="7EED308C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  <w:vAlign w:val="center"/>
          </w:tcPr>
          <w:p w14:paraId="45A2678D" w14:textId="77777777" w:rsidR="00DC1FC9" w:rsidRPr="00950FE9" w:rsidRDefault="00DC1FC9" w:rsidP="002B09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FE9">
              <w:rPr>
                <w:rFonts w:ascii="ＭＳ 明朝" w:eastAsia="ＭＳ 明朝" w:hAnsi="ＭＳ 明朝" w:hint="eastAsia"/>
                <w:sz w:val="18"/>
                <w:szCs w:val="18"/>
              </w:rPr>
              <w:t>本則</w:t>
            </w:r>
          </w:p>
          <w:p w14:paraId="026B7461" w14:textId="77777777" w:rsidR="00DC1FC9" w:rsidRPr="00950FE9" w:rsidRDefault="00DC1FC9" w:rsidP="002B09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FE9">
              <w:rPr>
                <w:rFonts w:ascii="ＭＳ 明朝" w:eastAsia="ＭＳ 明朝" w:hAnsi="ＭＳ 明朝" w:hint="eastAsia"/>
                <w:sz w:val="18"/>
                <w:szCs w:val="18"/>
              </w:rPr>
              <w:t>簡易</w:t>
            </w:r>
          </w:p>
          <w:p w14:paraId="48068719" w14:textId="6F5C4CC8" w:rsidR="00DC1FC9" w:rsidRDefault="00DC1FC9" w:rsidP="002B0911">
            <w:pPr>
              <w:jc w:val="center"/>
              <w:rPr>
                <w:rFonts w:ascii="ＭＳ 明朝" w:eastAsia="ＭＳ 明朝" w:hAnsi="ＭＳ 明朝"/>
              </w:rPr>
            </w:pPr>
            <w:r w:rsidRPr="00950FE9">
              <w:rPr>
                <w:rFonts w:ascii="ＭＳ 明朝" w:eastAsia="ＭＳ 明朝" w:hAnsi="ＭＳ 明朝" w:hint="eastAsia"/>
                <w:sz w:val="18"/>
                <w:szCs w:val="18"/>
              </w:rPr>
              <w:t>非課税</w:t>
            </w:r>
          </w:p>
        </w:tc>
        <w:tc>
          <w:tcPr>
            <w:tcW w:w="567" w:type="dxa"/>
          </w:tcPr>
          <w:p w14:paraId="233FD50D" w14:textId="77AD2237" w:rsidR="00DC1FC9" w:rsidRDefault="00DC1FC9">
            <w:pPr>
              <w:rPr>
                <w:rFonts w:ascii="ＭＳ 明朝" w:eastAsia="ＭＳ 明朝" w:hAnsi="ＭＳ 明朝"/>
              </w:rPr>
            </w:pPr>
          </w:p>
        </w:tc>
      </w:tr>
      <w:tr w:rsidR="00DC1FC9" w14:paraId="221997A0" w14:textId="77777777" w:rsidTr="00DC1FC9">
        <w:trPr>
          <w:trHeight w:val="509"/>
        </w:trPr>
        <w:tc>
          <w:tcPr>
            <w:tcW w:w="1412" w:type="dxa"/>
            <w:gridSpan w:val="2"/>
            <w:vAlign w:val="center"/>
          </w:tcPr>
          <w:p w14:paraId="60D2B49B" w14:textId="7A919EAF" w:rsidR="00DC1FC9" w:rsidRDefault="00DC1FC9" w:rsidP="00436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263" w:type="dxa"/>
          </w:tcPr>
          <w:p w14:paraId="3544EBF4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vAlign w:val="center"/>
          </w:tcPr>
          <w:p w14:paraId="34D4C052" w14:textId="43AF405C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vAlign w:val="center"/>
          </w:tcPr>
          <w:p w14:paraId="60E2CDBF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  <w:vAlign w:val="center"/>
          </w:tcPr>
          <w:p w14:paraId="77FC0EEC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4C9DB54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5" w:type="dxa"/>
            <w:vAlign w:val="center"/>
          </w:tcPr>
          <w:p w14:paraId="1BD55B36" w14:textId="6BE1E98E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14:paraId="20A30645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530B226F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15E40A51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1" w:type="dxa"/>
            <w:vAlign w:val="center"/>
          </w:tcPr>
          <w:p w14:paraId="141B4173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14:paraId="42FA2E4E" w14:textId="7B15F314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8" w:type="dxa"/>
            <w:vAlign w:val="center"/>
          </w:tcPr>
          <w:p w14:paraId="17960814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14:paraId="00BA4D94" w14:textId="77777777" w:rsidR="00DC1FC9" w:rsidRDefault="00DC1F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D34EA9E" w14:textId="3D79B24F" w:rsidR="00DC1FC9" w:rsidRDefault="00DC1FC9">
            <w:pPr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5CBF378C" w14:textId="020B8D96" w:rsidR="00436362" w:rsidRPr="004A550E" w:rsidRDefault="00DC1FC9" w:rsidP="00391D24">
      <w:pPr>
        <w:ind w:left="160" w:rightChars="-757" w:right="-1590" w:hangingChars="100" w:hanging="160"/>
        <w:rPr>
          <w:rFonts w:ascii="ＭＳ 明朝" w:eastAsia="ＭＳ 明朝" w:hAnsi="ＭＳ 明朝"/>
          <w:sz w:val="16"/>
          <w:szCs w:val="16"/>
        </w:rPr>
      </w:pPr>
      <w:r w:rsidRPr="004A550E">
        <w:rPr>
          <w:rFonts w:ascii="ＭＳ 明朝" w:eastAsia="ＭＳ 明朝" w:hAnsi="ＭＳ 明朝" w:hint="eastAsia"/>
          <w:sz w:val="16"/>
          <w:szCs w:val="16"/>
        </w:rPr>
        <w:t>※事業種目欄には、「カーボンニュートラル推進農業支援事業」または「スマート農業導入支援事業」と記載し、「カーボンニュートラル推進農業支援事業」の場合には、「４パーミル・イニシアチブの取組み」、「ヒートポンプの整備」、「その他の機械等」のいずれかを記載する</w:t>
      </w:r>
      <w:r w:rsidR="00391D24">
        <w:rPr>
          <w:rFonts w:ascii="ＭＳ 明朝" w:eastAsia="ＭＳ 明朝" w:hAnsi="ＭＳ 明朝" w:hint="eastAsia"/>
          <w:sz w:val="16"/>
          <w:szCs w:val="16"/>
        </w:rPr>
        <w:t>こと</w:t>
      </w:r>
      <w:r w:rsidRPr="004A550E">
        <w:rPr>
          <w:rFonts w:ascii="ＭＳ 明朝" w:eastAsia="ＭＳ 明朝" w:hAnsi="ＭＳ 明朝" w:hint="eastAsia"/>
          <w:sz w:val="16"/>
          <w:szCs w:val="16"/>
        </w:rPr>
        <w:t>。</w:t>
      </w:r>
      <w:r w:rsidR="00391D24">
        <w:rPr>
          <w:rFonts w:ascii="ＭＳ 明朝" w:eastAsia="ＭＳ 明朝" w:hAnsi="ＭＳ 明朝" w:hint="eastAsia"/>
          <w:sz w:val="16"/>
          <w:szCs w:val="16"/>
        </w:rPr>
        <w:t>また、</w:t>
      </w:r>
      <w:r w:rsidRPr="004A550E">
        <w:rPr>
          <w:rFonts w:ascii="ＭＳ 明朝" w:eastAsia="ＭＳ 明朝" w:hAnsi="ＭＳ 明朝" w:hint="eastAsia"/>
          <w:sz w:val="16"/>
          <w:szCs w:val="16"/>
        </w:rPr>
        <w:t>「スマート農業導入支援事業」の場合には、「農林水産省のカタログに掲載のもの」、または、「</w:t>
      </w:r>
      <w:r w:rsidR="004A550E">
        <w:rPr>
          <w:rFonts w:ascii="ＭＳ 明朝" w:eastAsia="ＭＳ 明朝" w:hAnsi="ＭＳ 明朝" w:hint="eastAsia"/>
          <w:sz w:val="16"/>
          <w:szCs w:val="16"/>
        </w:rPr>
        <w:t>農林水産省の</w:t>
      </w:r>
      <w:r w:rsidRPr="004A550E">
        <w:rPr>
          <w:rFonts w:ascii="ＭＳ 明朝" w:eastAsia="ＭＳ 明朝" w:hAnsi="ＭＳ 明朝" w:hint="eastAsia"/>
          <w:sz w:val="16"/>
          <w:szCs w:val="16"/>
        </w:rPr>
        <w:t>カタログと同等の機能を有するもの」のいずれかを記載する</w:t>
      </w:r>
      <w:r w:rsidR="00391D24">
        <w:rPr>
          <w:rFonts w:ascii="ＭＳ 明朝" w:eastAsia="ＭＳ 明朝" w:hAnsi="ＭＳ 明朝" w:hint="eastAsia"/>
          <w:sz w:val="16"/>
          <w:szCs w:val="16"/>
        </w:rPr>
        <w:t>こと</w:t>
      </w:r>
      <w:r w:rsidRPr="004A550E">
        <w:rPr>
          <w:rFonts w:ascii="ＭＳ 明朝" w:eastAsia="ＭＳ 明朝" w:hAnsi="ＭＳ 明朝" w:hint="eastAsia"/>
          <w:sz w:val="16"/>
          <w:szCs w:val="16"/>
        </w:rPr>
        <w:t>。</w:t>
      </w:r>
    </w:p>
    <w:p w14:paraId="6801B394" w14:textId="0CB8DB04" w:rsidR="00DC1FC9" w:rsidRDefault="00DC1FC9">
      <w:pPr>
        <w:rPr>
          <w:rFonts w:ascii="ＭＳ 明朝" w:eastAsia="ＭＳ 明朝" w:hAnsi="ＭＳ 明朝"/>
        </w:rPr>
      </w:pPr>
    </w:p>
    <w:p w14:paraId="05083C49" w14:textId="7514C0C5" w:rsidR="00436362" w:rsidRDefault="002D7E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３．補助事業に要する（した）経費　　　　　　　　　　円</w:t>
      </w:r>
    </w:p>
    <w:p w14:paraId="25270553" w14:textId="77777777" w:rsidR="005A2FC3" w:rsidRDefault="005A2FC3">
      <w:pPr>
        <w:rPr>
          <w:rFonts w:ascii="ＭＳ 明朝" w:eastAsia="ＭＳ 明朝" w:hAnsi="ＭＳ 明朝"/>
        </w:rPr>
      </w:pPr>
    </w:p>
    <w:p w14:paraId="4AE0DC22" w14:textId="2A694FCC" w:rsidR="002D7E02" w:rsidRDefault="002D7E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４．事業完了（予定）年月日　　　　　年　　　月　　　日</w:t>
      </w:r>
    </w:p>
    <w:p w14:paraId="67A0CA0F" w14:textId="77777777" w:rsidR="005A2FC3" w:rsidRDefault="005A2FC3">
      <w:pPr>
        <w:rPr>
          <w:rFonts w:ascii="ＭＳ 明朝" w:eastAsia="ＭＳ 明朝" w:hAnsi="ＭＳ 明朝"/>
        </w:rPr>
      </w:pPr>
    </w:p>
    <w:p w14:paraId="45651C3B" w14:textId="2773EE73" w:rsidR="002D7E02" w:rsidRDefault="002D7E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５．添付資料</w:t>
      </w:r>
    </w:p>
    <w:p w14:paraId="258F6DCC" w14:textId="4A12DB6A" w:rsidR="004A550E" w:rsidRDefault="004A5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・交付申請時</w:t>
      </w:r>
    </w:p>
    <w:p w14:paraId="20985B1C" w14:textId="5078467A" w:rsidR="00436362" w:rsidRDefault="002D7E02" w:rsidP="00BE7E7D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A2FC3">
        <w:rPr>
          <w:rFonts w:ascii="ＭＳ 明朝" w:eastAsia="ＭＳ 明朝" w:hAnsi="ＭＳ 明朝" w:hint="eastAsia"/>
        </w:rPr>
        <w:t>機械等を保管する場所</w:t>
      </w:r>
      <w:r w:rsidR="004A550E">
        <w:rPr>
          <w:rFonts w:ascii="ＭＳ 明朝" w:eastAsia="ＭＳ 明朝" w:hAnsi="ＭＳ 明朝" w:hint="eastAsia"/>
        </w:rPr>
        <w:t>がわかる</w:t>
      </w:r>
      <w:r w:rsidR="005A2FC3">
        <w:rPr>
          <w:rFonts w:ascii="ＭＳ 明朝" w:eastAsia="ＭＳ 明朝" w:hAnsi="ＭＳ 明朝" w:hint="eastAsia"/>
        </w:rPr>
        <w:t>地図</w:t>
      </w:r>
    </w:p>
    <w:p w14:paraId="31348F69" w14:textId="1347ED12" w:rsidR="004A550E" w:rsidRDefault="004A550E" w:rsidP="00BE7E7D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（２）見積書の写し（工事を含む場合は、設計図等を含む）</w:t>
      </w:r>
    </w:p>
    <w:p w14:paraId="495E90C6" w14:textId="6F0663F5" w:rsidR="004A550E" w:rsidRDefault="004A550E" w:rsidP="00BE7E7D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（３）機器等のカタログ</w:t>
      </w:r>
    </w:p>
    <w:p w14:paraId="195E2790" w14:textId="1B103735" w:rsidR="004A550E" w:rsidRDefault="004A550E" w:rsidP="003074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（４）その他必要と認められる書類</w:t>
      </w:r>
    </w:p>
    <w:p w14:paraId="12F7AB88" w14:textId="7FBC5B94" w:rsidR="004A550E" w:rsidRDefault="004A550E" w:rsidP="003074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・実績報告時</w:t>
      </w:r>
    </w:p>
    <w:p w14:paraId="781234DF" w14:textId="6F99710E" w:rsidR="004A550E" w:rsidRPr="004A550E" w:rsidRDefault="004A550E" w:rsidP="003074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（１）納品書または納品日のわかる書類の写し</w:t>
      </w:r>
    </w:p>
    <w:p w14:paraId="4119F676" w14:textId="7F0EBF7E" w:rsidR="00307402" w:rsidRDefault="002D7E02" w:rsidP="003074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（２）事業費に係る請求書</w:t>
      </w:r>
      <w:r w:rsidR="00307402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領収書</w:t>
      </w:r>
      <w:r w:rsidR="00307402">
        <w:rPr>
          <w:rFonts w:ascii="ＭＳ 明朝" w:eastAsia="ＭＳ 明朝" w:hAnsi="ＭＳ 明朝" w:hint="eastAsia"/>
        </w:rPr>
        <w:t>の写し又は支払い状況がわかる書類</w:t>
      </w:r>
    </w:p>
    <w:p w14:paraId="1B3DEBA3" w14:textId="22DF7BDE" w:rsidR="002D7E02" w:rsidRDefault="002D7E02" w:rsidP="0030740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※実績報告に請求書を添付した場合は、支払後速やかに領収書</w:t>
      </w:r>
      <w:r w:rsidR="00307402">
        <w:rPr>
          <w:rFonts w:ascii="ＭＳ 明朝" w:eastAsia="ＭＳ 明朝" w:hAnsi="ＭＳ 明朝" w:hint="eastAsia"/>
        </w:rPr>
        <w:t>の写し又は支払い状況がわかる書類</w:t>
      </w:r>
      <w:r>
        <w:rPr>
          <w:rFonts w:ascii="ＭＳ 明朝" w:eastAsia="ＭＳ 明朝" w:hAnsi="ＭＳ 明朝" w:hint="eastAsia"/>
        </w:rPr>
        <w:t>を提出すること。</w:t>
      </w:r>
    </w:p>
    <w:p w14:paraId="73429821" w14:textId="6A5D26B9" w:rsidR="00307402" w:rsidRDefault="00307402">
      <w:pPr>
        <w:rPr>
          <w:rFonts w:ascii="ＭＳ 明朝" w:eastAsia="ＭＳ 明朝" w:hAnsi="ＭＳ 明朝"/>
        </w:rPr>
      </w:pPr>
    </w:p>
    <w:sectPr w:rsidR="00307402" w:rsidSect="00725667">
      <w:pgSz w:w="16838" w:h="11906" w:orient="landscape" w:code="9"/>
      <w:pgMar w:top="1418" w:right="1985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3430" w14:textId="77777777" w:rsidR="00E802C5" w:rsidRDefault="00E802C5" w:rsidP="00307402">
      <w:r>
        <w:separator/>
      </w:r>
    </w:p>
  </w:endnote>
  <w:endnote w:type="continuationSeparator" w:id="0">
    <w:p w14:paraId="1F78941B" w14:textId="77777777" w:rsidR="00E802C5" w:rsidRDefault="00E802C5" w:rsidP="0030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273E" w14:textId="77777777" w:rsidR="00E802C5" w:rsidRDefault="00E802C5" w:rsidP="00307402">
      <w:r>
        <w:separator/>
      </w:r>
    </w:p>
  </w:footnote>
  <w:footnote w:type="continuationSeparator" w:id="0">
    <w:p w14:paraId="4040325F" w14:textId="77777777" w:rsidR="00E802C5" w:rsidRDefault="00E802C5" w:rsidP="0030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5E"/>
    <w:rsid w:val="002A6E80"/>
    <w:rsid w:val="002B0911"/>
    <w:rsid w:val="002D7E02"/>
    <w:rsid w:val="002E751B"/>
    <w:rsid w:val="00307402"/>
    <w:rsid w:val="003624D4"/>
    <w:rsid w:val="00391D24"/>
    <w:rsid w:val="003C375E"/>
    <w:rsid w:val="003C6514"/>
    <w:rsid w:val="00436362"/>
    <w:rsid w:val="004A550E"/>
    <w:rsid w:val="004B68AE"/>
    <w:rsid w:val="00582572"/>
    <w:rsid w:val="005A2FC3"/>
    <w:rsid w:val="005F3CE1"/>
    <w:rsid w:val="006C6024"/>
    <w:rsid w:val="00725667"/>
    <w:rsid w:val="007C21CD"/>
    <w:rsid w:val="00950FE9"/>
    <w:rsid w:val="00BE7E7D"/>
    <w:rsid w:val="00C5261E"/>
    <w:rsid w:val="00D14436"/>
    <w:rsid w:val="00DC1FC9"/>
    <w:rsid w:val="00E802C5"/>
    <w:rsid w:val="00F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5322C"/>
  <w15:chartTrackingRefBased/>
  <w15:docId w15:val="{AA825CC2-B924-4CF5-8038-647E30B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7402"/>
  </w:style>
  <w:style w:type="paragraph" w:styleId="a6">
    <w:name w:val="footer"/>
    <w:basedOn w:val="a"/>
    <w:link w:val="a7"/>
    <w:uiPriority w:val="99"/>
    <w:unhideWhenUsed/>
    <w:rsid w:val="00307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仁</dc:creator>
  <cp:keywords/>
  <dc:description/>
  <cp:lastModifiedBy>矢野　宏史</cp:lastModifiedBy>
  <cp:revision>13</cp:revision>
  <cp:lastPrinted>2026-04-06T01:20:00Z</cp:lastPrinted>
  <dcterms:created xsi:type="dcterms:W3CDTF">2023-01-12T05:44:00Z</dcterms:created>
  <dcterms:modified xsi:type="dcterms:W3CDTF">2026-04-06T01:20:00Z</dcterms:modified>
</cp:coreProperties>
</file>